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5EB6B" w14:textId="3A88908B" w:rsidR="001E29FC" w:rsidRPr="001E29FC" w:rsidRDefault="00A973C3" w:rsidP="004F3BB7">
      <w:pPr>
        <w:spacing w:after="0"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5C98E454" wp14:editId="2BB5DA29">
            <wp:extent cx="1017767" cy="672116"/>
            <wp:effectExtent l="0" t="0" r="0" b="0"/>
            <wp:docPr id="6" name="Obraz 6" descr="Piktogram przedstawiający granatowego ludzika na białym tle, trzymającego granatową książkę z kciukiem uniesionym do góry na okład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ktogram przedstawiający granatowego ludzika na białym tle, trzymającego granatową książkę z kciukiem uniesionym do góry na okładc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66" cy="6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9FC"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E29FC"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"https://www.lublin-zachod.sr.gov.pl/download/informacja-o-dzialanosci-sadu-rejonowego-lublin-zachod-w-lublinie-w-tekscie-latwym-do-czytania-1620819883.pdf" \l "page=2" \o "2. strona" </w:instrText>
      </w:r>
      <w:r w:rsidR="001E29FC"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716C35AB" w14:textId="2AA5B045" w:rsidR="001E29FC" w:rsidRPr="003A44B9" w:rsidRDefault="001E29FC" w:rsidP="003A44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Sąd Rejonowy 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DD51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Białej Podlaskiej</w:t>
      </w:r>
    </w:p>
    <w:p w14:paraId="310632BE" w14:textId="183AFD32" w:rsidR="001E29FC" w:rsidRDefault="001E29FC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101D87" w14:textId="77777777" w:rsidR="00A80A18" w:rsidRPr="001E29FC" w:rsidRDefault="00A80A18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7D5447" w14:textId="26E05565" w:rsidR="001E29FC" w:rsidRPr="003A44B9" w:rsidRDefault="001E29FC" w:rsidP="003A44B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Gdzie mieści się Sąd Rejonowy 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DD51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Białej Podlaskiej</w:t>
      </w:r>
      <w:r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?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75E39A62" w14:textId="625E2E70" w:rsidR="001E29FC" w:rsidRPr="001E29FC" w:rsidRDefault="001E29FC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Sąd Rejonowy w </w:t>
      </w:r>
      <w:r w:rsidR="00DD5183">
        <w:rPr>
          <w:rFonts w:ascii="Times New Roman" w:eastAsia="Times New Roman" w:hAnsi="Times New Roman" w:cs="Times New Roman"/>
          <w:sz w:val="24"/>
          <w:szCs w:val="24"/>
          <w:lang w:eastAsia="pl-PL"/>
        </w:rPr>
        <w:t>Białej Podlaskiej</w:t>
      </w: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mieści się w </w:t>
      </w:r>
      <w:r w:rsidR="00DD5183">
        <w:rPr>
          <w:rFonts w:ascii="Times New Roman" w:eastAsia="Times New Roman" w:hAnsi="Times New Roman" w:cs="Times New Roman"/>
          <w:sz w:val="24"/>
          <w:szCs w:val="24"/>
          <w:lang w:eastAsia="pl-PL"/>
        </w:rPr>
        <w:t>Białej Podlaskiej</w:t>
      </w: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ulicy </w:t>
      </w:r>
      <w:r w:rsidR="00DD5183">
        <w:rPr>
          <w:rFonts w:ascii="Times New Roman" w:eastAsia="Times New Roman" w:hAnsi="Times New Roman" w:cs="Times New Roman"/>
          <w:sz w:val="24"/>
          <w:szCs w:val="24"/>
          <w:lang w:eastAsia="pl-PL"/>
        </w:rPr>
        <w:t>Brzeskiej 20-22</w:t>
      </w: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D8AE9CA" w14:textId="21E4D27A" w:rsidR="00A80A18" w:rsidRDefault="00DA2A72" w:rsidP="00093E23">
      <w:pPr>
        <w:tabs>
          <w:tab w:val="left" w:pos="5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16990E60" wp14:editId="6E06A17B">
            <wp:simplePos x="0" y="0"/>
            <wp:positionH relativeFrom="column">
              <wp:posOffset>2948305</wp:posOffset>
            </wp:positionH>
            <wp:positionV relativeFrom="paragraph">
              <wp:posOffset>135890</wp:posOffset>
            </wp:positionV>
            <wp:extent cx="3335020" cy="2219325"/>
            <wp:effectExtent l="0" t="0" r="0" b="95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B711" w14:textId="7DB19D19" w:rsidR="001E29FC" w:rsidRDefault="00093E23" w:rsidP="00093E23">
      <w:pPr>
        <w:tabs>
          <w:tab w:val="left" w:pos="5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26063EAC" w14:textId="7AC5FDC6" w:rsidR="00093E23" w:rsidRPr="001E29FC" w:rsidRDefault="00093E23" w:rsidP="00093E23">
      <w:pPr>
        <w:tabs>
          <w:tab w:val="left" w:pos="57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C7A681" w14:textId="77777777" w:rsidR="001E29FC" w:rsidRPr="003A44B9" w:rsidRDefault="001E29FC" w:rsidP="003A44B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Kto </w:t>
      </w:r>
      <w:r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zarządza Sądem?</w:t>
      </w:r>
    </w:p>
    <w:p w14:paraId="7408CC30" w14:textId="024DA36D" w:rsidR="001E29FC" w:rsidRPr="003A44B9" w:rsidRDefault="001E29FC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>Sądem</w:t>
      </w:r>
      <w:r w:rsidRPr="003A44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>zarządza Prezes Sądu i Dyrektor Sądu.</w:t>
      </w:r>
    </w:p>
    <w:p w14:paraId="5186A394" w14:textId="77777777" w:rsidR="003A44B9" w:rsidRDefault="003A44B9" w:rsidP="003A44B9">
      <w:pPr>
        <w:pStyle w:val="NormalnyWeb"/>
        <w:spacing w:before="0" w:beforeAutospacing="0" w:after="0" w:afterAutospacing="0" w:line="360" w:lineRule="auto"/>
        <w:rPr>
          <w:b/>
          <w:bCs/>
        </w:rPr>
      </w:pPr>
    </w:p>
    <w:p w14:paraId="6B0D74DF" w14:textId="2537A042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</w:p>
    <w:p w14:paraId="620BCE74" w14:textId="77777777" w:rsidR="00A80A18" w:rsidRDefault="00A80A18" w:rsidP="003A44B9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</w:p>
    <w:p w14:paraId="280E1218" w14:textId="2B94D003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  <w:sectPr w:rsidR="00093E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5A819F" w14:textId="285CA324" w:rsidR="003A44B9" w:rsidRPr="003A44B9" w:rsidRDefault="003A44B9" w:rsidP="003A44B9">
      <w:pPr>
        <w:pStyle w:val="NormalnyWeb"/>
        <w:spacing w:before="0" w:beforeAutospacing="0" w:after="0" w:afterAutospacing="0" w:line="360" w:lineRule="auto"/>
        <w:jc w:val="both"/>
        <w:rPr>
          <w:noProof/>
        </w:rPr>
      </w:pPr>
      <w:r w:rsidRPr="001E29FC">
        <w:rPr>
          <w:b/>
          <w:bCs/>
        </w:rPr>
        <w:t>Czym zajmuje się Sąd?</w:t>
      </w:r>
    </w:p>
    <w:p w14:paraId="72470EB1" w14:textId="77777777" w:rsidR="00DD5183" w:rsidRDefault="001E29FC" w:rsidP="003A44B9">
      <w:pPr>
        <w:pStyle w:val="NormalnyWeb"/>
        <w:spacing w:before="0" w:beforeAutospacing="0" w:after="0" w:afterAutospacing="0" w:line="360" w:lineRule="auto"/>
        <w:jc w:val="both"/>
      </w:pPr>
      <w:r w:rsidRPr="003A44B9">
        <w:t xml:space="preserve">Sąd Rejonowy </w:t>
      </w:r>
      <w:r w:rsidR="00DD5183">
        <w:t>w Białej Podlaskiej</w:t>
      </w:r>
      <w:r w:rsidRPr="003A44B9">
        <w:t xml:space="preserve"> jest sądem powszechnym. Sprawuje wymiar</w:t>
      </w:r>
      <w:r w:rsidR="00DD5183">
        <w:t xml:space="preserve"> sprawiedliwości w zakresie nie</w:t>
      </w:r>
      <w:r w:rsidRPr="003A44B9">
        <w:t>należącym do sądów administracyjnych, sądów wojskowych oraz Sądu Najwyższego, wykonuje również zadania z zakresu ochrony prawnej, powierzone w</w:t>
      </w:r>
      <w:r w:rsidR="003A44B9">
        <w:t> </w:t>
      </w:r>
      <w:r w:rsidRPr="003A44B9">
        <w:t>drodze ustaw. Jest jednostką budżetową Skarbu Państwa.</w:t>
      </w:r>
      <w:r w:rsidR="00DD5183">
        <w:t xml:space="preserve"> </w:t>
      </w:r>
    </w:p>
    <w:p w14:paraId="2EA38598" w14:textId="6B25A66D" w:rsidR="001E29FC" w:rsidRPr="003A44B9" w:rsidRDefault="00DD5183" w:rsidP="003A44B9">
      <w:pPr>
        <w:pStyle w:val="NormalnyWeb"/>
        <w:spacing w:before="0" w:beforeAutospacing="0" w:after="0" w:afterAutospacing="0" w:line="360" w:lineRule="auto"/>
        <w:jc w:val="both"/>
      </w:pPr>
      <w:r>
        <w:t xml:space="preserve">Sąd rozpoznaje sprawy z zakresu prawa </w:t>
      </w:r>
      <w:r w:rsidR="0019612D">
        <w:t xml:space="preserve">cywilnego, karnego, rodzinnego </w:t>
      </w:r>
      <w:r w:rsidR="0019612D">
        <w:br/>
      </w:r>
      <w:r>
        <w:t xml:space="preserve">i opiekuńczego, pracy, </w:t>
      </w:r>
      <w:r w:rsidR="00DB2906">
        <w:t>zajmuje się</w:t>
      </w:r>
      <w:r w:rsidR="00DB6007">
        <w:t xml:space="preserve"> także</w:t>
      </w:r>
      <w:r w:rsidR="00DB2906">
        <w:t xml:space="preserve"> </w:t>
      </w:r>
      <w:r w:rsidRPr="003A44B9">
        <w:t>prowadzeni</w:t>
      </w:r>
      <w:r w:rsidR="00DB2906">
        <w:t>em</w:t>
      </w:r>
      <w:r w:rsidRPr="003A44B9">
        <w:t xml:space="preserve"> ksiąg wieczystych</w:t>
      </w:r>
      <w:r>
        <w:t>.</w:t>
      </w:r>
    </w:p>
    <w:p w14:paraId="7643A0D5" w14:textId="77777777" w:rsidR="00DD5183" w:rsidRDefault="00DD5183" w:rsidP="003A44B9">
      <w:pPr>
        <w:pStyle w:val="NormalnyWeb"/>
        <w:spacing w:before="0" w:beforeAutospacing="0" w:after="0" w:afterAutospacing="0" w:line="360" w:lineRule="auto"/>
        <w:jc w:val="both"/>
      </w:pPr>
    </w:p>
    <w:p w14:paraId="0AC163C5" w14:textId="77777777" w:rsidR="003A44B9" w:rsidRDefault="003A44B9" w:rsidP="003A44B9">
      <w:pPr>
        <w:pStyle w:val="NormalnyWeb"/>
        <w:spacing w:before="0" w:beforeAutospacing="0" w:after="0" w:afterAutospacing="0" w:line="360" w:lineRule="auto"/>
        <w:jc w:val="both"/>
      </w:pPr>
    </w:p>
    <w:p w14:paraId="55C58544" w14:textId="77777777" w:rsidR="003A44B9" w:rsidRDefault="003A44B9" w:rsidP="003A44B9">
      <w:pPr>
        <w:pStyle w:val="NormalnyWeb"/>
        <w:spacing w:before="0" w:beforeAutospacing="0" w:after="0" w:afterAutospacing="0" w:line="360" w:lineRule="auto"/>
        <w:jc w:val="both"/>
      </w:pPr>
    </w:p>
    <w:p w14:paraId="46A419C0" w14:textId="04516A61" w:rsidR="003A44B9" w:rsidRDefault="003A44B9" w:rsidP="003A44B9">
      <w:pPr>
        <w:pStyle w:val="NormalnyWeb"/>
        <w:spacing w:before="0" w:beforeAutospacing="0" w:after="0" w:afterAutospacing="0" w:line="360" w:lineRule="auto"/>
        <w:jc w:val="both"/>
      </w:pPr>
    </w:p>
    <w:p w14:paraId="7A7F1A7A" w14:textId="77777777" w:rsidR="00D9708D" w:rsidRDefault="00D9708D" w:rsidP="003A44B9">
      <w:pPr>
        <w:pStyle w:val="NormalnyWeb"/>
        <w:spacing w:before="0" w:beforeAutospacing="0" w:after="0" w:afterAutospacing="0" w:line="360" w:lineRule="auto"/>
        <w:jc w:val="both"/>
      </w:pPr>
    </w:p>
    <w:p w14:paraId="7927B460" w14:textId="77777777" w:rsidR="00D9708D" w:rsidRDefault="00D9708D" w:rsidP="003A44B9">
      <w:pPr>
        <w:pStyle w:val="NormalnyWeb"/>
        <w:spacing w:before="0" w:beforeAutospacing="0" w:after="0" w:afterAutospacing="0" w:line="360" w:lineRule="auto"/>
        <w:jc w:val="both"/>
      </w:pPr>
    </w:p>
    <w:p w14:paraId="17B0C207" w14:textId="1DB6320D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</w:pPr>
    </w:p>
    <w:p w14:paraId="548835B5" w14:textId="77777777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</w:pPr>
    </w:p>
    <w:p w14:paraId="60782D7A" w14:textId="42B64A11" w:rsidR="00093E23" w:rsidRDefault="00A80A18" w:rsidP="003A44B9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66443EF2" wp14:editId="36C186D2">
            <wp:extent cx="2654935" cy="27857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DC84" w14:textId="08FBF04B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</w:pPr>
    </w:p>
    <w:p w14:paraId="67599998" w14:textId="7D46F604" w:rsidR="00093E23" w:rsidRDefault="00093E23" w:rsidP="003A44B9">
      <w:pPr>
        <w:pStyle w:val="NormalnyWeb"/>
        <w:spacing w:before="0" w:beforeAutospacing="0" w:after="0" w:afterAutospacing="0" w:line="360" w:lineRule="auto"/>
        <w:jc w:val="both"/>
      </w:pPr>
    </w:p>
    <w:p w14:paraId="2658FB41" w14:textId="77777777" w:rsidR="00AA0351" w:rsidRDefault="00AA0351" w:rsidP="003A44B9">
      <w:pPr>
        <w:pStyle w:val="NormalnyWeb"/>
        <w:spacing w:before="0" w:beforeAutospacing="0" w:after="0" w:afterAutospacing="0" w:line="360" w:lineRule="auto"/>
        <w:jc w:val="both"/>
      </w:pPr>
    </w:p>
    <w:p w14:paraId="16DD98B6" w14:textId="36214E7A" w:rsidR="006C5EE5" w:rsidRPr="00A645B5" w:rsidRDefault="006C5EE5" w:rsidP="003A44B9">
      <w:pPr>
        <w:pStyle w:val="NormalnyWeb"/>
        <w:spacing w:before="0" w:beforeAutospacing="0" w:after="0" w:afterAutospacing="0" w:line="360" w:lineRule="auto"/>
        <w:jc w:val="both"/>
        <w:rPr>
          <w:b/>
        </w:rPr>
      </w:pPr>
      <w:r w:rsidRPr="00A645B5">
        <w:rPr>
          <w:b/>
        </w:rPr>
        <w:lastRenderedPageBreak/>
        <w:t xml:space="preserve">Obszar właściwości: </w:t>
      </w:r>
    </w:p>
    <w:p w14:paraId="5C326D22" w14:textId="77777777" w:rsidR="006C5EE5" w:rsidRPr="006C5EE5" w:rsidRDefault="006C5EE5" w:rsidP="003A44B9">
      <w:pPr>
        <w:pStyle w:val="NormalnyWeb"/>
        <w:spacing w:before="0" w:beforeAutospacing="0" w:after="0" w:afterAutospacing="0" w:line="360" w:lineRule="auto"/>
        <w:jc w:val="both"/>
      </w:pPr>
      <w:r w:rsidRPr="006C5EE5">
        <w:t xml:space="preserve">I Wydziału Cywilnego, </w:t>
      </w:r>
    </w:p>
    <w:p w14:paraId="0B9B6838" w14:textId="77777777" w:rsidR="006C5EE5" w:rsidRPr="006C5EE5" w:rsidRDefault="006C5EE5" w:rsidP="003A44B9">
      <w:pPr>
        <w:pStyle w:val="NormalnyWeb"/>
        <w:spacing w:before="0" w:beforeAutospacing="0" w:after="0" w:afterAutospacing="0" w:line="360" w:lineRule="auto"/>
        <w:jc w:val="both"/>
      </w:pPr>
      <w:r w:rsidRPr="006C5EE5">
        <w:t xml:space="preserve">II Wydziału Karnego, </w:t>
      </w:r>
    </w:p>
    <w:p w14:paraId="02BEDBF7" w14:textId="77777777" w:rsidR="006C5EE5" w:rsidRPr="006C5EE5" w:rsidRDefault="006C5EE5" w:rsidP="003A44B9">
      <w:pPr>
        <w:pStyle w:val="NormalnyWeb"/>
        <w:spacing w:before="0" w:beforeAutospacing="0" w:after="0" w:afterAutospacing="0" w:line="360" w:lineRule="auto"/>
        <w:jc w:val="both"/>
      </w:pPr>
      <w:r w:rsidRPr="006C5EE5">
        <w:t xml:space="preserve">III Wydziału Rodzinnego i Nieletnich, </w:t>
      </w:r>
    </w:p>
    <w:p w14:paraId="546C532F" w14:textId="510ECE00" w:rsidR="006C5EE5" w:rsidRPr="006C5EE5" w:rsidRDefault="006C5EE5" w:rsidP="003A44B9">
      <w:pPr>
        <w:pStyle w:val="NormalnyWeb"/>
        <w:spacing w:before="0" w:beforeAutospacing="0" w:after="0" w:afterAutospacing="0" w:line="360" w:lineRule="auto"/>
        <w:jc w:val="both"/>
      </w:pPr>
      <w:r w:rsidRPr="006C5EE5">
        <w:t>VI Wydziału Ksiąg Wieczystych</w:t>
      </w:r>
      <w:r w:rsidR="00AA0351">
        <w:t>,</w:t>
      </w:r>
      <w:r w:rsidRPr="006C5EE5">
        <w:t xml:space="preserve"> </w:t>
      </w:r>
    </w:p>
    <w:p w14:paraId="18393FC8" w14:textId="644F4B76" w:rsidR="006C5EE5" w:rsidRPr="006C5EE5" w:rsidRDefault="006C5EE5" w:rsidP="003A44B9">
      <w:pPr>
        <w:pStyle w:val="NormalnyWeb"/>
        <w:spacing w:before="0" w:beforeAutospacing="0" w:after="0" w:afterAutospacing="0" w:line="360" w:lineRule="auto"/>
        <w:jc w:val="both"/>
      </w:pPr>
      <w:r w:rsidRPr="006C5EE5">
        <w:t xml:space="preserve">VIII Wydziału Wykonywania Orzeczeń Sądu Rejonowego w Białej Podlaskiej: </w:t>
      </w:r>
    </w:p>
    <w:p w14:paraId="003D8416" w14:textId="7C7ED828" w:rsidR="006C5EE5" w:rsidRPr="006C5EE5" w:rsidRDefault="006C5EE5" w:rsidP="006C5EE5">
      <w:pPr>
        <w:pStyle w:val="NormalnyWeb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6C5EE5">
        <w:t>miasta: Biała Podlaska i Terespol;</w:t>
      </w:r>
    </w:p>
    <w:p w14:paraId="6BCD9F02" w14:textId="0BAD1A0F" w:rsidR="006C5EE5" w:rsidRPr="006C5EE5" w:rsidRDefault="006C5EE5" w:rsidP="006C5EE5">
      <w:pPr>
        <w:pStyle w:val="NormalnyWeb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 w:rsidRPr="006C5EE5">
        <w:t xml:space="preserve">gminy: Biała Podlaska, Janów Podlaski, Kodeń, Konstantynów, Leśna Podlaska, Łomazy, Piszczac, Rokitno, Rossosz, Sławatycze, Sosnówka, Terespol, Tuczna, Wisznice i Zalesie. </w:t>
      </w:r>
    </w:p>
    <w:p w14:paraId="14340423" w14:textId="77777777" w:rsidR="00553F4B" w:rsidRDefault="00553F4B" w:rsidP="004C410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B947A9" w14:textId="5D43F22A" w:rsidR="006C5EE5" w:rsidRPr="006C5EE5" w:rsidRDefault="004C4107" w:rsidP="004C410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IV Wydział Pracy </w:t>
      </w:r>
      <w:r w:rsidR="006C5EE5"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>Sąd</w:t>
      </w:r>
      <w:r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6C5EE5"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Rejonow</w:t>
      </w:r>
      <w:r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>ego</w:t>
      </w:r>
      <w:r w:rsidR="006C5EE5"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D07C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C5EE5"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>w Białej Podlaskiej został utworzony d</w:t>
      </w:r>
      <w:r w:rsidR="006C5EE5" w:rsidRPr="006C5EE5">
        <w:rPr>
          <w:rFonts w:ascii="Times New Roman" w:eastAsia="Times New Roman" w:hAnsi="Times New Roman" w:cs="Times New Roman"/>
          <w:sz w:val="24"/>
          <w:szCs w:val="24"/>
          <w:lang w:eastAsia="pl-PL"/>
        </w:rPr>
        <w:t>o rozpoznawania spraw z zakresu prawa pracy obejmującego obszar wła</w:t>
      </w:r>
      <w:r w:rsidRPr="004C4107"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6C5EE5" w:rsidRPr="006C5E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ciwości Sądu Rejonowego w Białej Podlaskiej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C5EE5" w:rsidRPr="006C5E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Sądu </w:t>
      </w:r>
      <w:r w:rsidR="00553F4B">
        <w:rPr>
          <w:rFonts w:ascii="Times New Roman" w:eastAsia="Times New Roman" w:hAnsi="Times New Roman" w:cs="Times New Roman"/>
          <w:sz w:val="24"/>
          <w:szCs w:val="24"/>
          <w:lang w:eastAsia="pl-PL"/>
        </w:rPr>
        <w:t>Rejonowego w Radzyniu Podlaskim</w:t>
      </w:r>
      <w:r w:rsidR="00AA035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10FEFEAE" w14:textId="14D04766" w:rsidR="006C5EE5" w:rsidRPr="00553F4B" w:rsidRDefault="006C5EE5" w:rsidP="00553F4B">
      <w:pPr>
        <w:pStyle w:val="Akapitzlist"/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3F4B">
        <w:rPr>
          <w:rFonts w:ascii="Times New Roman" w:eastAsia="Times New Roman" w:hAnsi="Times New Roman" w:cs="Times New Roman"/>
          <w:sz w:val="24"/>
          <w:szCs w:val="24"/>
          <w:lang w:eastAsia="pl-PL"/>
        </w:rPr>
        <w:t>Obszar właściwości Sądu Rejonowego w Białej Podlaskiej tj. dla miast Biała Podlaska i Terespol oraz gmin: Biała Podlaska, Janów Podlaski, Kodeń, Konstantynów, Leśna Podlaska, Łomazy, Piszczac, Rokitno, Rossosz, Sławatycze, Sosnówka, Terespol, Tuczna, Wisznice i Zalesie.</w:t>
      </w:r>
    </w:p>
    <w:p w14:paraId="4570A43B" w14:textId="1A0D35F9" w:rsidR="004C4107" w:rsidRPr="004C4107" w:rsidRDefault="00A80A18" w:rsidP="004B268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DC51E6" wp14:editId="2A3EA020">
            <wp:extent cx="2314575" cy="3480188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08" cy="3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2B80" w14:textId="2256BE07" w:rsidR="00553F4B" w:rsidRDefault="00A80A18" w:rsidP="00F5323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C4D394" wp14:editId="79C4AB75">
            <wp:extent cx="2654935" cy="18859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BE28" w14:textId="5363B39B" w:rsidR="00F53235" w:rsidRPr="00553F4B" w:rsidRDefault="00F53235" w:rsidP="00553F4B">
      <w:pPr>
        <w:pStyle w:val="Akapitzlist"/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pl-PL"/>
        </w:rPr>
      </w:pPr>
      <w:r w:rsidRPr="00553F4B">
        <w:rPr>
          <w:rFonts w:ascii="Times New Roman" w:eastAsia="Times New Roman" w:hAnsi="Times New Roman" w:cs="Times New Roman"/>
          <w:sz w:val="24"/>
          <w:szCs w:val="24"/>
          <w:lang w:eastAsia="pl-PL"/>
        </w:rPr>
        <w:t>Obszar właściwości Sądu Rejonowego w Radzyniu Podlaskim tj. dla miast Międzyrzec Podlaski i Radzyń Podlaski oraz gmin: Borki, Czemierniki, Dębowa Kłoda, Drelów,</w:t>
      </w:r>
      <w:r w:rsidR="00553F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Jabłoń, Kąkolewnica, Komarówka </w:t>
      </w:r>
      <w:r w:rsidRPr="00553F4B">
        <w:rPr>
          <w:rFonts w:ascii="Times New Roman" w:eastAsia="Times New Roman" w:hAnsi="Times New Roman" w:cs="Times New Roman"/>
          <w:sz w:val="24"/>
          <w:szCs w:val="24"/>
          <w:lang w:eastAsia="pl-PL"/>
        </w:rPr>
        <w:t>Podlaska, Międzyrzec Podlaski, Milanów, Parczew,</w:t>
      </w:r>
      <w:r w:rsidRPr="00553F4B">
        <w:rPr>
          <w:rFonts w:ascii="Times New Roman" w:eastAsia="Times New Roman" w:hAnsi="Times New Roman" w:cs="Times New Roman"/>
          <w:color w:val="010101"/>
          <w:sz w:val="24"/>
          <w:szCs w:val="24"/>
          <w:lang w:eastAsia="pl-PL"/>
        </w:rPr>
        <w:t xml:space="preserve"> Podedwórze, Radzyń Podlaski, Siemień, Ulan - Majorat i Wohyń.</w:t>
      </w:r>
    </w:p>
    <w:p w14:paraId="60743BE0" w14:textId="72DB3127" w:rsidR="00516C53" w:rsidRPr="003A44B9" w:rsidRDefault="00E1377D" w:rsidP="00F714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Budynek</w:t>
      </w:r>
      <w:r w:rsidR="001E29FC"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Sądu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jest</w:t>
      </w:r>
      <w:r w:rsidR="001E29FC"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dostosowan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y</w:t>
      </w:r>
      <w:r w:rsidR="001E29FC"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do potrzeb osób ze szczególnymi potrzebam</w:t>
      </w:r>
      <w:r w:rsidRPr="003A44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i: </w:t>
      </w:r>
    </w:p>
    <w:p w14:paraId="7360774B" w14:textId="508F1F0D" w:rsidR="00F72407" w:rsidRDefault="00764603" w:rsidP="00F72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wejściu głównym do budynku sądu</w:t>
      </w:r>
      <w:r w:rsidRPr="00764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 strony</w:t>
      </w:r>
      <w:r w:rsidRPr="003A44B9">
        <w:rPr>
          <w:rFonts w:ascii="Times New Roman" w:hAnsi="Times New Roman" w:cs="Times New Roman"/>
          <w:sz w:val="24"/>
          <w:szCs w:val="24"/>
        </w:rPr>
        <w:t xml:space="preserve"> ulicy </w:t>
      </w:r>
      <w:r>
        <w:rPr>
          <w:rFonts w:ascii="Times New Roman" w:hAnsi="Times New Roman" w:cs="Times New Roman"/>
          <w:sz w:val="24"/>
          <w:szCs w:val="24"/>
        </w:rPr>
        <w:t xml:space="preserve">Brzeskiej 20-22, 21-500 Biała Podlaska  znajduje się platforma przyschodowa. </w:t>
      </w:r>
    </w:p>
    <w:p w14:paraId="0A534AF3" w14:textId="0495209A" w:rsidR="00764603" w:rsidRDefault="00C10AAB" w:rsidP="00F72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dziedzińcu, p</w:t>
      </w:r>
      <w:r w:rsidR="00764603">
        <w:rPr>
          <w:rFonts w:ascii="Times New Roman" w:hAnsi="Times New Roman" w:cs="Times New Roman"/>
          <w:sz w:val="24"/>
          <w:szCs w:val="24"/>
        </w:rPr>
        <w:t xml:space="preserve">rzy bramie wjazdowej na teren sądu znajduje się podjazd dla osób </w:t>
      </w:r>
      <w:r w:rsidR="00764603">
        <w:rPr>
          <w:rFonts w:ascii="Times New Roman" w:hAnsi="Times New Roman" w:cs="Times New Roman"/>
          <w:sz w:val="24"/>
          <w:szCs w:val="24"/>
        </w:rPr>
        <w:br/>
        <w:t xml:space="preserve">z </w:t>
      </w:r>
      <w:r w:rsidR="00E04086">
        <w:rPr>
          <w:rFonts w:ascii="Times New Roman" w:hAnsi="Times New Roman" w:cs="Times New Roman"/>
          <w:sz w:val="24"/>
          <w:szCs w:val="24"/>
        </w:rPr>
        <w:t>niepełnosprawnościami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5E12C7" w14:textId="7A035081" w:rsidR="00C10AAB" w:rsidRDefault="00C10AAB" w:rsidP="00F72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786A1" w14:textId="77777777" w:rsidR="00C10AAB" w:rsidRPr="003A44B9" w:rsidRDefault="00C10AAB" w:rsidP="00F72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D8004" w14:textId="1269602E" w:rsidR="00F72407" w:rsidRDefault="00F72407" w:rsidP="00F72407">
      <w:pPr>
        <w:pStyle w:val="Tekstkomentarza"/>
      </w:pPr>
    </w:p>
    <w:p w14:paraId="6F9B8C6A" w14:textId="77777777" w:rsidR="00516C53" w:rsidRDefault="00516C53" w:rsidP="00F72407">
      <w:pPr>
        <w:pStyle w:val="Tekstkomentarza"/>
      </w:pPr>
    </w:p>
    <w:p w14:paraId="432C46FD" w14:textId="0EF1C746" w:rsidR="00E04086" w:rsidRDefault="00E04086" w:rsidP="00F72407">
      <w:pPr>
        <w:pStyle w:val="Tekstkomentarz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 budynkiem sądu przy ulicy Brzeskiej 20-22 znajduje się miejsce parkingowe dla osób z niepełnosprawnościami.</w:t>
      </w:r>
    </w:p>
    <w:p w14:paraId="3AF7D32C" w14:textId="6F97F4C1" w:rsidR="00E04086" w:rsidRDefault="00E04086" w:rsidP="00F72407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9589E0" w14:textId="77777777" w:rsidR="00516C53" w:rsidRDefault="00516C53" w:rsidP="00F72407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A9CD20" w14:textId="305FDD75" w:rsidR="00F72407" w:rsidRDefault="00F72407" w:rsidP="00F72407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137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Obszar korytarza pozwala na swobodne przemieszczanie się osobom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ze szczególnymi potrzebami</w:t>
      </w:r>
      <w:r w:rsidR="00E040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C462C8C" w14:textId="5EA1574D" w:rsidR="00516C53" w:rsidRDefault="00516C53" w:rsidP="00F532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2E6FCB" w14:textId="6360C5BF" w:rsidR="00E04086" w:rsidRDefault="00EE0E80" w:rsidP="00516C5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Toaleta dla osób niepełnosprawnych znajduje się na parterze budynku.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040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Toaleta jest odpowiednio przystosowana </w:t>
      </w:r>
      <w:r w:rsidR="00516C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04086">
        <w:rPr>
          <w:rFonts w:ascii="Times New Roman" w:eastAsia="Times New Roman" w:hAnsi="Times New Roman" w:cs="Times New Roman"/>
          <w:sz w:val="24"/>
          <w:szCs w:val="24"/>
          <w:lang w:eastAsia="pl-PL"/>
        </w:rPr>
        <w:t>i oznakowana.</w:t>
      </w:r>
    </w:p>
    <w:p w14:paraId="7A6DECDB" w14:textId="0ECE3F3B" w:rsidR="00E04086" w:rsidRDefault="00E04086" w:rsidP="00E04086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CAFF57" w14:textId="5DF99A0E" w:rsidR="00EE0E80" w:rsidRDefault="00EE0E80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43E058" w14:textId="7053EC68" w:rsidR="006B6897" w:rsidRDefault="006B6897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83A108" w14:textId="76024DC7" w:rsidR="00C10AAB" w:rsidRDefault="00C10AAB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329C3F" w14:textId="77777777" w:rsidR="003C7BF6" w:rsidRDefault="003C7BF6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83A6FF" w14:textId="61056CFA" w:rsidR="00EE0E80" w:rsidRDefault="006B6897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E9DA59" wp14:editId="65A3653B">
            <wp:extent cx="1309151" cy="1698625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tfor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51" cy="17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8AD8A7" wp14:editId="495E99F9">
            <wp:extent cx="1694126" cy="1270518"/>
            <wp:effectExtent l="2223" t="0" r="4127" b="412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jaz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6108" cy="12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0A2F" w14:textId="38A0E62B" w:rsidR="00516C53" w:rsidRDefault="00516C53" w:rsidP="006B689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BEBCC8" w14:textId="7D487D8C" w:rsidR="002605C9" w:rsidRDefault="002605C9" w:rsidP="006B689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D4475C" w14:textId="04895FD8" w:rsidR="00F53235" w:rsidRDefault="006B6897" w:rsidP="002605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7FA46E" wp14:editId="270FB48D">
            <wp:extent cx="1805674" cy="1354174"/>
            <wp:effectExtent l="0" t="2857" r="1587" b="1588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ejsce parkingow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8794" cy="13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8346" w14:textId="0AEA55AD" w:rsidR="00F53235" w:rsidRDefault="00516C53" w:rsidP="002605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8921F5" wp14:editId="48E2B311">
            <wp:extent cx="1706880" cy="1339175"/>
            <wp:effectExtent l="0" t="6350" r="127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4542" cy="13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7206" w14:textId="33D72D8E" w:rsidR="00F53235" w:rsidRDefault="00516C53" w:rsidP="002605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FB6FEF" wp14:editId="59DC37C2">
            <wp:extent cx="1788918" cy="1341265"/>
            <wp:effectExtent l="0" t="4762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7877" cy="13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085E" w14:textId="1E9850E5" w:rsidR="00F53235" w:rsidRDefault="00F53235" w:rsidP="00D970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64E722" w14:textId="0231188D" w:rsidR="00F53235" w:rsidRDefault="00F53235" w:rsidP="00D970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F89E36" w14:textId="2BD1D26F" w:rsidR="00516C53" w:rsidRDefault="00516C53" w:rsidP="00516C5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Oso</w:t>
      </w:r>
      <w:r w:rsidRPr="00E137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szczególną potrzebą </w:t>
      </w:r>
      <w:r w:rsidRPr="00E137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 prawo wstępu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budynku</w:t>
      </w:r>
      <w:r w:rsidRPr="00E137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sądu wraz z psem asystującym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A44B9">
        <w:rPr>
          <w:rFonts w:ascii="Times New Roman" w:eastAsia="Times New Roman" w:hAnsi="Times New Roman" w:cs="Times New Roman"/>
          <w:sz w:val="24"/>
          <w:szCs w:val="24"/>
          <w:lang w:eastAsia="pl-PL"/>
        </w:rPr>
        <w:t>psem przewodnikiem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osobą asystującą.</w:t>
      </w:r>
      <w:r w:rsidRPr="003A44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137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F47557A" w14:textId="77777777" w:rsidR="00516C53" w:rsidRDefault="00516C53" w:rsidP="00516C53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BD7A00" w14:textId="6A16D7B5" w:rsidR="00516C53" w:rsidRDefault="00516C53" w:rsidP="00516C53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Budynek wyposażony jest w windę.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095E34AA" w14:textId="77777777" w:rsidR="00516C53" w:rsidRPr="00516C53" w:rsidRDefault="00516C53" w:rsidP="00516C53">
      <w:pPr>
        <w:pStyle w:val="Tekstkomentarz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4828DC" w14:textId="77777777" w:rsidR="00516C53" w:rsidRDefault="00516C53" w:rsidP="00516C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4B9">
        <w:rPr>
          <w:rFonts w:ascii="Times New Roman" w:hAnsi="Times New Roman" w:cs="Times New Roman"/>
          <w:sz w:val="24"/>
          <w:szCs w:val="24"/>
        </w:rPr>
        <w:t xml:space="preserve">Osoby niewidome i niesłyszące mają możliwość skorzystania ze wsparcia wyznaczonego pracownika </w:t>
      </w:r>
      <w:r>
        <w:rPr>
          <w:rFonts w:ascii="Times New Roman" w:hAnsi="Times New Roman" w:cs="Times New Roman"/>
          <w:sz w:val="24"/>
          <w:szCs w:val="24"/>
        </w:rPr>
        <w:t>Biura Obsługi Interesantów</w:t>
      </w:r>
      <w:r w:rsidRPr="003A44B9">
        <w:rPr>
          <w:rFonts w:ascii="Times New Roman" w:hAnsi="Times New Roman" w:cs="Times New Roman"/>
          <w:sz w:val="24"/>
          <w:szCs w:val="24"/>
        </w:rPr>
        <w:t>.</w:t>
      </w:r>
    </w:p>
    <w:p w14:paraId="140192CC" w14:textId="77777777" w:rsidR="00516C53" w:rsidRPr="00EE0E80" w:rsidRDefault="00516C53" w:rsidP="00516C53">
      <w:pPr>
        <w:pStyle w:val="Tekstkomentarza"/>
        <w:spacing w:line="360" w:lineRule="auto"/>
        <w:jc w:val="both"/>
      </w:pPr>
    </w:p>
    <w:p w14:paraId="74A30DB2" w14:textId="34E623CB" w:rsidR="00516C53" w:rsidRDefault="00516C53" w:rsidP="00516C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F7E7D4" w14:textId="77777777" w:rsidR="001B1D2A" w:rsidRDefault="001B1D2A" w:rsidP="00516C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FE1B0E" w14:textId="288E42BD" w:rsidR="00516C53" w:rsidRDefault="00516C53" w:rsidP="007F0A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Sali Rozpraw nr VIII</w:t>
      </w:r>
      <w:r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znajduje się pętla indukcyjna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795E341" w14:textId="77777777" w:rsidR="00F53235" w:rsidRDefault="00F53235" w:rsidP="00D970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481B32" w14:textId="77777777" w:rsidR="00F53235" w:rsidRDefault="00F53235" w:rsidP="00D970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EF1966" w14:textId="70859BFC" w:rsidR="000C71B6" w:rsidRDefault="000C71B6" w:rsidP="006500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BE0902" w14:textId="77777777" w:rsidR="001B1D2A" w:rsidRPr="003A44B9" w:rsidRDefault="001B1D2A" w:rsidP="006500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7EAEC5" w14:textId="01C8BAA8" w:rsidR="003A44B9" w:rsidRDefault="00D9708D" w:rsidP="007F0A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3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Sąd Rejonowy </w:t>
      </w:r>
      <w:r w:rsidRPr="003A44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764603">
        <w:rPr>
          <w:rFonts w:ascii="Times New Roman" w:eastAsia="Times New Roman" w:hAnsi="Times New Roman" w:cs="Times New Roman"/>
          <w:sz w:val="24"/>
          <w:szCs w:val="24"/>
          <w:lang w:eastAsia="pl-PL"/>
        </w:rPr>
        <w:t>Białej Podlaskiej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973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umożliwia osobom głuchym lub </w:t>
      </w:r>
      <w:r w:rsidR="00EE0E80" w:rsidRPr="00A973C3">
        <w:rPr>
          <w:rFonts w:ascii="Times New Roman" w:eastAsia="Times New Roman" w:hAnsi="Times New Roman" w:cs="Times New Roman"/>
          <w:sz w:val="24"/>
          <w:szCs w:val="24"/>
          <w:lang w:eastAsia="pl-PL"/>
        </w:rPr>
        <w:t>słabosłyszącym korzystanie z pomocy</w:t>
      </w:r>
      <w:r w:rsidR="00EE0E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E0E80" w:rsidRPr="00A973C3">
        <w:rPr>
          <w:rFonts w:ascii="Times New Roman" w:eastAsia="Times New Roman" w:hAnsi="Times New Roman" w:cs="Times New Roman"/>
          <w:sz w:val="24"/>
          <w:szCs w:val="24"/>
          <w:lang w:eastAsia="pl-PL"/>
        </w:rPr>
        <w:t>tłumacza języka migowego online</w:t>
      </w:r>
      <w:r w:rsidR="00EE0E8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E2359DC" w14:textId="77777777" w:rsidR="000C71B6" w:rsidRDefault="000C71B6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9AF982" w14:textId="1B3C8119" w:rsidR="003A44B9" w:rsidRDefault="003A44B9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E9001B" w14:textId="77777777" w:rsidR="003A44B9" w:rsidRDefault="003A44B9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3D66D2" w14:textId="6CCC8C70" w:rsidR="003A44B9" w:rsidRDefault="003A44B9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349B85" w14:textId="77777777" w:rsidR="00516C53" w:rsidRDefault="00516C53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E9608F" w14:textId="7E172589" w:rsidR="00516C53" w:rsidRDefault="00516C53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9645E1" w14:textId="44F09478" w:rsidR="00516C53" w:rsidRDefault="00516C53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4B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7CA1F9" wp14:editId="345EBA41">
            <wp:extent cx="1499235" cy="959271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5" cy="9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57FF" w14:textId="44631F9F" w:rsidR="00516C53" w:rsidRDefault="00516C53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158F18" w14:textId="62FB904A" w:rsidR="00516C53" w:rsidRDefault="00516C53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DB5B65" wp14:editId="654E1CD6">
            <wp:extent cx="2051596" cy="1538605"/>
            <wp:effectExtent l="8572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5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3992" cy="15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666AE" w14:textId="3CB7C8BB" w:rsidR="00516C53" w:rsidRDefault="00516C53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63FAA4" w14:textId="77777777" w:rsidR="00516C53" w:rsidRDefault="00516C53" w:rsidP="001B1D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5F4EE1" w14:textId="10145146" w:rsidR="001B1D2A" w:rsidRDefault="001B1D2A" w:rsidP="001B1D2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A44B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9F3FA7" wp14:editId="21F5225D">
            <wp:extent cx="1028700" cy="1035674"/>
            <wp:effectExtent l="0" t="0" r="0" b="0"/>
            <wp:docPr id="4" name="Obraz 4" descr="Pętle indukcyjne w Muzeum POLIN | Muzeum Historii Żydów Polskich POLIN w 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ętle indukcyjne w Muzeum POLIN | Muzeum Historii Żydów Polskich POLIN w  Warsza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2" t="5448" r="17797" b="4654"/>
                    <a:stretch/>
                  </pic:blipFill>
                  <pic:spPr bwMode="auto">
                    <a:xfrm>
                      <a:off x="0" y="0"/>
                      <a:ext cx="1031325" cy="10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7E9A75" wp14:editId="4720628D">
            <wp:extent cx="1590675" cy="1193101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5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BF81" w14:textId="51015D4F" w:rsidR="00516C53" w:rsidRDefault="00516C53" w:rsidP="001B1D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11E626" w14:textId="4F817FED" w:rsidR="003A44B9" w:rsidRDefault="003A44B9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E1D313" w14:textId="66EFA16F" w:rsidR="00EE0E80" w:rsidRDefault="00EE0E80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45B168" w14:textId="0FA98907" w:rsidR="00C50EFF" w:rsidRDefault="00516C53" w:rsidP="00516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75126D5" wp14:editId="5F4BA6EC">
            <wp:extent cx="1711960" cy="819150"/>
            <wp:effectExtent l="0" t="0" r="2540" b="0"/>
            <wp:docPr id="13" name="Obraz 13" descr="Tłumacz Mig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łumacz Mig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C271" w14:textId="12454410" w:rsidR="00D9708D" w:rsidRDefault="00D9708D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466C7C" w14:textId="7A46B484" w:rsidR="00D9708D" w:rsidRDefault="00D9708D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2CBCBF45" w14:textId="018DD32F" w:rsidR="00D9708D" w:rsidRDefault="00D9708D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600274F5" w14:textId="15213A05" w:rsidR="00D9708D" w:rsidRDefault="00D9708D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59798540" w14:textId="7D777168" w:rsidR="00EE0E80" w:rsidRDefault="00EE0E80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6A46A035" w14:textId="17E635B7" w:rsidR="00EE0E80" w:rsidRDefault="00EE0E80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594DD25D" w14:textId="2C301068" w:rsidR="00D9708D" w:rsidRDefault="00D9708D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26B5DCBC" w14:textId="53A4E04C" w:rsidR="003A44B9" w:rsidRDefault="001B1D2A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216FC376" wp14:editId="6E248E61">
            <wp:simplePos x="0" y="0"/>
            <wp:positionH relativeFrom="margin">
              <wp:posOffset>1562735</wp:posOffset>
            </wp:positionH>
            <wp:positionV relativeFrom="page">
              <wp:posOffset>-180975</wp:posOffset>
            </wp:positionV>
            <wp:extent cx="2654935" cy="1726565"/>
            <wp:effectExtent l="0" t="0" r="0" b="698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takt-grafik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18C78" w14:textId="40F8BD4B" w:rsidR="00D9708D" w:rsidRPr="003A44B9" w:rsidRDefault="00D9708D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B48A80" w14:textId="28B37770" w:rsidR="00A973C3" w:rsidRDefault="00A973C3" w:rsidP="003A44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73A111" w14:textId="2D2FFEC6" w:rsidR="000C71B6" w:rsidRDefault="000C71B6" w:rsidP="003A44B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4DB824" w14:textId="77777777" w:rsidR="00996F15" w:rsidRDefault="00996F15" w:rsidP="003A44B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  <w:sectPr w:rsidR="00996F15" w:rsidSect="003A44B9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20F35CDE" w14:textId="3C34E0E7" w:rsidR="00A973C3" w:rsidRPr="000C71B6" w:rsidRDefault="001E29FC" w:rsidP="005C72F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E29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Kontakt z Sądem Rejonowym </w:t>
      </w:r>
      <w:r w:rsidR="00A973C3" w:rsidRPr="000C71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7646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Białe</w:t>
      </w:r>
      <w:r w:rsidR="00034C62" w:rsidRPr="00034C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7646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 Podlaskiej</w:t>
      </w:r>
      <w:r w:rsidR="00A973C3" w:rsidRPr="000C71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1C5E6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14:paraId="0D3BFB2C" w14:textId="2BCCB17D" w:rsidR="00D458B0" w:rsidRPr="003A44B9" w:rsidRDefault="00D458B0" w:rsidP="00CA62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44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Żeby </w:t>
      </w:r>
      <w:r w:rsidR="001E29FC" w:rsidRPr="001E29FC">
        <w:rPr>
          <w:rFonts w:ascii="Times New Roman" w:eastAsia="Times New Roman" w:hAnsi="Times New Roman" w:cs="Times New Roman"/>
          <w:sz w:val="24"/>
          <w:szCs w:val="24"/>
          <w:lang w:eastAsia="pl-PL"/>
        </w:rPr>
        <w:t>załatwić sprawy w Sądzie osoby ze szczególnymi potrzebami mogą:</w:t>
      </w:r>
    </w:p>
    <w:p w14:paraId="16E8F08F" w14:textId="1E83DC3C" w:rsidR="004B6F3A" w:rsidRDefault="00E04086" w:rsidP="00E0408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1E29FC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rzyjść do Sądu i</w:t>
      </w:r>
      <w:r w:rsidR="00D458B0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1E29FC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spotkać się z pracownikiem</w:t>
      </w:r>
      <w:r w:rsidR="00D458B0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D458B0" w:rsidRPr="000C7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70A8061" w14:textId="2A2984E1" w:rsidR="00D458B0" w:rsidRPr="000C71B6" w:rsidRDefault="005C72FF" w:rsidP="004B6F3A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2BADBE4C" wp14:editId="15DB756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819150" cy="733425"/>
            <wp:effectExtent l="0" t="0" r="0" b="95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zyjs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9FC" w:rsidRPr="000C7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Biuro Obsługi </w:t>
      </w:r>
      <w:r w:rsidR="00D458B0" w:rsidRPr="000C71B6">
        <w:rPr>
          <w:rFonts w:ascii="Times New Roman" w:eastAsia="Times New Roman" w:hAnsi="Times New Roman" w:cs="Times New Roman"/>
          <w:sz w:val="24"/>
          <w:szCs w:val="24"/>
          <w:lang w:eastAsia="pl-PL"/>
        </w:rPr>
        <w:t>Interesant</w:t>
      </w:r>
      <w:r w:rsidR="00C50EFF">
        <w:rPr>
          <w:rFonts w:ascii="Times New Roman" w:eastAsia="Times New Roman" w:hAnsi="Times New Roman" w:cs="Times New Roman"/>
          <w:sz w:val="24"/>
          <w:szCs w:val="24"/>
          <w:lang w:eastAsia="pl-PL"/>
        </w:rPr>
        <w:t>ów</w:t>
      </w:r>
      <w:r w:rsidR="00D458B0" w:rsidRPr="000C7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przyjmuje: </w:t>
      </w:r>
    </w:p>
    <w:p w14:paraId="2CB3DE3B" w14:textId="4B1B6851" w:rsidR="00D458B0" w:rsidRDefault="004B6F3A" w:rsidP="004B6F3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poniedziałek od godziny 7:45</w:t>
      </w:r>
      <w:r w:rsidR="00D458B0" w:rsidRPr="004B6F3A">
        <w:rPr>
          <w:rFonts w:ascii="Times New Roman" w:hAnsi="Times New Roman" w:cs="Times New Roman"/>
          <w:sz w:val="24"/>
          <w:szCs w:val="24"/>
        </w:rPr>
        <w:t xml:space="preserve"> do godziny 18</w:t>
      </w:r>
      <w:r>
        <w:rPr>
          <w:rFonts w:ascii="Times New Roman" w:hAnsi="Times New Roman" w:cs="Times New Roman"/>
          <w:sz w:val="24"/>
          <w:szCs w:val="24"/>
        </w:rPr>
        <w:t>:</w:t>
      </w:r>
      <w:r w:rsidR="00D458B0" w:rsidRPr="004B6F3A">
        <w:rPr>
          <w:rFonts w:ascii="Times New Roman" w:hAnsi="Times New Roman" w:cs="Times New Roman"/>
          <w:sz w:val="24"/>
          <w:szCs w:val="24"/>
        </w:rPr>
        <w:t>00</w:t>
      </w:r>
    </w:p>
    <w:p w14:paraId="46D3DE61" w14:textId="4FE5D120" w:rsidR="004B6F3A" w:rsidRPr="004B6F3A" w:rsidRDefault="004B6F3A" w:rsidP="004B6F3A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(przerwa od godziny 12:00 do godz. 12:15)</w:t>
      </w:r>
    </w:p>
    <w:p w14:paraId="7847F295" w14:textId="16BB382E" w:rsidR="00D458B0" w:rsidRDefault="00D458B0" w:rsidP="004B6F3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F3A">
        <w:rPr>
          <w:rFonts w:ascii="Times New Roman" w:hAnsi="Times New Roman" w:cs="Times New Roman"/>
          <w:sz w:val="24"/>
          <w:szCs w:val="24"/>
        </w:rPr>
        <w:t>od wtorku</w:t>
      </w:r>
      <w:r w:rsidR="000C71B6" w:rsidRPr="004B6F3A">
        <w:rPr>
          <w:rFonts w:ascii="Times New Roman" w:hAnsi="Times New Roman" w:cs="Times New Roman"/>
          <w:sz w:val="24"/>
          <w:szCs w:val="24"/>
        </w:rPr>
        <w:t xml:space="preserve"> </w:t>
      </w:r>
      <w:r w:rsidRPr="004B6F3A">
        <w:rPr>
          <w:rFonts w:ascii="Times New Roman" w:hAnsi="Times New Roman" w:cs="Times New Roman"/>
          <w:sz w:val="24"/>
          <w:szCs w:val="24"/>
        </w:rPr>
        <w:t>do piątku od godziny 7</w:t>
      </w:r>
      <w:r w:rsidR="004B6F3A">
        <w:rPr>
          <w:rFonts w:ascii="Times New Roman" w:hAnsi="Times New Roman" w:cs="Times New Roman"/>
          <w:sz w:val="24"/>
          <w:szCs w:val="24"/>
        </w:rPr>
        <w:t>:45</w:t>
      </w:r>
      <w:r w:rsidRPr="004B6F3A">
        <w:rPr>
          <w:rFonts w:ascii="Times New Roman" w:hAnsi="Times New Roman" w:cs="Times New Roman"/>
          <w:sz w:val="24"/>
          <w:szCs w:val="24"/>
        </w:rPr>
        <w:t xml:space="preserve"> do godziny 15</w:t>
      </w:r>
      <w:r w:rsidR="004B6F3A">
        <w:rPr>
          <w:rFonts w:ascii="Times New Roman" w:hAnsi="Times New Roman" w:cs="Times New Roman"/>
          <w:sz w:val="24"/>
          <w:szCs w:val="24"/>
        </w:rPr>
        <w:t>:15</w:t>
      </w:r>
    </w:p>
    <w:p w14:paraId="2B10C556" w14:textId="1C3183FE" w:rsidR="004B6F3A" w:rsidRDefault="004B6F3A" w:rsidP="004B6F3A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(przerwa od godziny 12:00 do godz. 12:15)</w:t>
      </w:r>
    </w:p>
    <w:p w14:paraId="3EE0118F" w14:textId="41F26D64" w:rsidR="00FE6985" w:rsidRPr="004B6F3A" w:rsidRDefault="00FE6985" w:rsidP="004B6F3A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93484B" w14:textId="0A4FE6EC" w:rsidR="000C71B6" w:rsidRPr="004B6F3A" w:rsidRDefault="00FE6985" w:rsidP="00E0408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76D15410" wp14:editId="63069E3A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771525" cy="590550"/>
            <wp:effectExtent l="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086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</w:t>
      </w:r>
      <w:r w:rsidR="001E29FC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apisać pismo i wysłać je na adres:</w:t>
      </w:r>
    </w:p>
    <w:p w14:paraId="02CB3B72" w14:textId="3593CD56" w:rsidR="00C53512" w:rsidRDefault="00D458B0" w:rsidP="004407E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58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Sąd Rejonowy w </w:t>
      </w:r>
      <w:r w:rsidR="00E04086">
        <w:rPr>
          <w:rFonts w:ascii="Times New Roman" w:eastAsia="Times New Roman" w:hAnsi="Times New Roman" w:cs="Times New Roman"/>
          <w:sz w:val="24"/>
          <w:szCs w:val="24"/>
          <w:lang w:eastAsia="pl-PL"/>
        </w:rPr>
        <w:t>Białej Podlaskiej</w:t>
      </w:r>
    </w:p>
    <w:p w14:paraId="507B077E" w14:textId="15599EB0" w:rsidR="004B6F3A" w:rsidRDefault="00C53512" w:rsidP="004B6F3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E04086">
        <w:rPr>
          <w:rFonts w:ascii="Times New Roman" w:eastAsia="Times New Roman" w:hAnsi="Times New Roman" w:cs="Times New Roman"/>
          <w:sz w:val="24"/>
          <w:szCs w:val="24"/>
          <w:lang w:eastAsia="pl-PL"/>
        </w:rPr>
        <w:t>Brzeska 20-22</w:t>
      </w:r>
    </w:p>
    <w:p w14:paraId="299321A0" w14:textId="630D5D22" w:rsidR="000C71B6" w:rsidRDefault="00C10AAB" w:rsidP="004B6F3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object w:dxaOrig="1440" w:dyaOrig="1440" w14:anchorId="2939C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0.6pt;margin-top:321.6pt;width:63pt;height:57pt;z-index:251660288;mso-position-horizontal-relative:margin;mso-position-vertical-relative:margin">
            <v:imagedata r:id="rId23" o:title=""/>
            <w10:wrap type="square" anchorx="margin" anchory="margin"/>
          </v:shape>
          <o:OLEObject Type="Embed" ProgID="Paint.Picture" ShapeID="_x0000_s1026" DrawAspect="Content" ObjectID="_1714889124" r:id="rId24"/>
        </w:object>
      </w:r>
      <w:r w:rsidR="004B6F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21-500 </w:t>
      </w:r>
      <w:r w:rsidR="00E04086" w:rsidRPr="004B6F3A">
        <w:rPr>
          <w:rFonts w:ascii="Times New Roman" w:eastAsia="Times New Roman" w:hAnsi="Times New Roman" w:cs="Times New Roman"/>
          <w:sz w:val="24"/>
          <w:szCs w:val="24"/>
          <w:lang w:eastAsia="pl-PL"/>
        </w:rPr>
        <w:t>Biała Podlaska</w:t>
      </w:r>
    </w:p>
    <w:p w14:paraId="0804CB27" w14:textId="09B0E9FE" w:rsidR="00FE6985" w:rsidRPr="004B6F3A" w:rsidRDefault="00FE6985" w:rsidP="004B6F3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67CF90" w14:textId="68B99970" w:rsidR="00C53512" w:rsidRDefault="00E04086" w:rsidP="00E0408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</w:t>
      </w:r>
      <w:r w:rsidR="001E29FC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apisać pismo i złożyć je w </w:t>
      </w:r>
      <w:r w:rsidR="00D9708D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Sądzie w </w:t>
      </w:r>
      <w:r w:rsidR="00C53512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Biurze Podawczym</w:t>
      </w:r>
      <w:r w:rsidR="004B6F3A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22D6126C" w14:textId="76B8FC14" w:rsidR="005C72FF" w:rsidRDefault="005C72FF" w:rsidP="00FE6985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DBDC7C" w14:textId="0173BF82" w:rsidR="00FE6985" w:rsidRPr="004B6F3A" w:rsidRDefault="00FE6985" w:rsidP="00FE6985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015FDED5" wp14:editId="6D7A9DB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54568" cy="771525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mai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4910" w14:textId="4CC6C92C" w:rsidR="004B6F3A" w:rsidRPr="004B6F3A" w:rsidRDefault="00E04086" w:rsidP="00E0408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B6F3A">
        <w:rPr>
          <w:rFonts w:ascii="Times New Roman" w:hAnsi="Times New Roman" w:cs="Times New Roman"/>
          <w:b/>
          <w:sz w:val="24"/>
          <w:szCs w:val="24"/>
        </w:rPr>
        <w:t>N</w:t>
      </w:r>
      <w:r w:rsidR="00D458B0" w:rsidRPr="004B6F3A">
        <w:rPr>
          <w:rFonts w:ascii="Times New Roman" w:hAnsi="Times New Roman" w:cs="Times New Roman"/>
          <w:b/>
          <w:sz w:val="24"/>
          <w:szCs w:val="24"/>
        </w:rPr>
        <w:t xml:space="preserve">apisać wiadomość i wysłać na adres </w:t>
      </w:r>
      <w:r w:rsidRPr="004B6F3A">
        <w:rPr>
          <w:rFonts w:ascii="Times New Roman" w:hAnsi="Times New Roman" w:cs="Times New Roman"/>
          <w:b/>
          <w:sz w:val="24"/>
          <w:szCs w:val="24"/>
        </w:rPr>
        <w:t>poczty elektronicznej:</w:t>
      </w:r>
      <w:r w:rsidR="00D458B0" w:rsidRPr="004B6F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5BC261" w14:textId="0459E20C" w:rsidR="000C71B6" w:rsidRDefault="00C10AAB" w:rsidP="004B6F3A">
      <w:pPr>
        <w:pStyle w:val="Akapitzlist"/>
        <w:spacing w:after="0" w:line="360" w:lineRule="auto"/>
        <w:ind w:left="360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hyperlink r:id="rId26" w:history="1">
        <w:r w:rsidR="00E04086" w:rsidRPr="00A54D01">
          <w:rPr>
            <w:rStyle w:val="Hipercze"/>
            <w:rFonts w:ascii="Times New Roman" w:hAnsi="Times New Roman" w:cs="Times New Roman"/>
            <w:sz w:val="24"/>
            <w:szCs w:val="24"/>
          </w:rPr>
          <w:t>boi@bialapodlaska.sr.gov.pl</w:t>
        </w:r>
      </w:hyperlink>
    </w:p>
    <w:p w14:paraId="0DF091A8" w14:textId="07418FA6" w:rsidR="00FE6985" w:rsidRPr="00C53512" w:rsidRDefault="005C72FF" w:rsidP="004B6F3A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AB38876" wp14:editId="424993F5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800100" cy="733425"/>
            <wp:effectExtent l="0" t="0" r="0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adzwoni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5169F" w14:textId="1790BE71" w:rsidR="000C71B6" w:rsidRPr="004B6F3A" w:rsidRDefault="00E04086" w:rsidP="00E0408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1E29FC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adzwonić pod numer Biura Obsługi Interesanta</w:t>
      </w:r>
      <w:r w:rsidR="00D458B0" w:rsidRPr="004B6F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: </w:t>
      </w:r>
    </w:p>
    <w:p w14:paraId="4C81F8F0" w14:textId="6110A2B6" w:rsidR="004B6F3A" w:rsidRDefault="004B6F3A" w:rsidP="004B6F3A">
      <w:pPr>
        <w:pStyle w:val="Akapitzlist"/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  <w:b w:val="0"/>
          <w:bCs w:val="0"/>
          <w:color w:val="010101"/>
          <w:sz w:val="24"/>
          <w:szCs w:val="23"/>
          <w:shd w:val="clear" w:color="auto" w:fill="FFFFFF"/>
        </w:rPr>
      </w:pPr>
      <w:r w:rsidRPr="004B6F3A">
        <w:rPr>
          <w:rStyle w:val="Pogrubienie"/>
          <w:rFonts w:ascii="Times New Roman" w:hAnsi="Times New Roman" w:cs="Times New Roman"/>
          <w:b w:val="0"/>
          <w:bCs w:val="0"/>
          <w:color w:val="010101"/>
          <w:sz w:val="24"/>
          <w:szCs w:val="23"/>
          <w:shd w:val="clear" w:color="auto" w:fill="FFFFFF"/>
        </w:rPr>
        <w:t>83 311 10 95</w:t>
      </w:r>
    </w:p>
    <w:p w14:paraId="563F014C" w14:textId="2F2C9822" w:rsidR="00FE6985" w:rsidRPr="004B6F3A" w:rsidRDefault="005C72FF" w:rsidP="005C72FF">
      <w:pPr>
        <w:pStyle w:val="Akapitzlist"/>
        <w:tabs>
          <w:tab w:val="left" w:pos="8235"/>
        </w:tabs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  <w:b w:val="0"/>
          <w:bCs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74F83808" wp14:editId="58753173">
            <wp:simplePos x="0" y="0"/>
            <wp:positionH relativeFrom="column">
              <wp:posOffset>5024755</wp:posOffset>
            </wp:positionH>
            <wp:positionV relativeFrom="paragraph">
              <wp:posOffset>213360</wp:posOffset>
            </wp:positionV>
            <wp:extent cx="552450" cy="55245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a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Pogrubienie"/>
          <w:rFonts w:ascii="Times New Roman" w:hAnsi="Times New Roman" w:cs="Times New Roman"/>
          <w:b w:val="0"/>
          <w:bCs w:val="0"/>
          <w:sz w:val="28"/>
          <w:szCs w:val="24"/>
        </w:rPr>
        <w:tab/>
      </w:r>
    </w:p>
    <w:p w14:paraId="0A1388BE" w14:textId="4B48DD76" w:rsidR="000C71B6" w:rsidRPr="004B6F3A" w:rsidRDefault="00E04086" w:rsidP="00E0408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F3A">
        <w:rPr>
          <w:rFonts w:ascii="Times New Roman" w:hAnsi="Times New Roman" w:cs="Times New Roman"/>
          <w:b/>
          <w:sz w:val="24"/>
          <w:szCs w:val="24"/>
        </w:rPr>
        <w:t>W</w:t>
      </w:r>
      <w:r w:rsidR="00D458B0" w:rsidRPr="004B6F3A">
        <w:rPr>
          <w:rFonts w:ascii="Times New Roman" w:hAnsi="Times New Roman" w:cs="Times New Roman"/>
          <w:b/>
          <w:sz w:val="24"/>
          <w:szCs w:val="24"/>
        </w:rPr>
        <w:t>ysłać fax na numer</w:t>
      </w:r>
      <w:r w:rsidRPr="004B6F3A">
        <w:rPr>
          <w:rFonts w:ascii="Times New Roman" w:hAnsi="Times New Roman" w:cs="Times New Roman"/>
          <w:b/>
          <w:sz w:val="24"/>
          <w:szCs w:val="24"/>
        </w:rPr>
        <w:t>:</w:t>
      </w:r>
    </w:p>
    <w:p w14:paraId="765F06E3" w14:textId="1113A1AD" w:rsidR="005C72FF" w:rsidRDefault="004B6F3A" w:rsidP="005C72FF">
      <w:pPr>
        <w:pStyle w:val="Akapitzlist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6F3A">
        <w:rPr>
          <w:rFonts w:ascii="Times New Roman" w:hAnsi="Times New Roman" w:cs="Times New Roman"/>
          <w:sz w:val="24"/>
          <w:szCs w:val="24"/>
        </w:rPr>
        <w:t>83 342 08 40</w:t>
      </w:r>
    </w:p>
    <w:p w14:paraId="392E1515" w14:textId="77777777" w:rsidR="005C72FF" w:rsidRPr="005C72FF" w:rsidRDefault="005C72FF" w:rsidP="005C72FF">
      <w:pPr>
        <w:pStyle w:val="Akapitzlist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844D53D" w14:textId="0F7DD32A" w:rsidR="00E1377D" w:rsidRPr="005C72FF" w:rsidRDefault="004B6F3A" w:rsidP="005C72FF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458B0" w:rsidRPr="00F83B88">
        <w:rPr>
          <w:rFonts w:ascii="Times New Roman" w:hAnsi="Times New Roman" w:cs="Times New Roman"/>
          <w:sz w:val="24"/>
          <w:szCs w:val="24"/>
        </w:rPr>
        <w:t>soby głuche i słabosłyszące mogą kontaktować się z pracownikami</w:t>
      </w:r>
      <w:r w:rsidR="005B116F" w:rsidRPr="00F83B88">
        <w:rPr>
          <w:rFonts w:ascii="Times New Roman" w:hAnsi="Times New Roman" w:cs="Times New Roman"/>
          <w:sz w:val="24"/>
          <w:szCs w:val="24"/>
        </w:rPr>
        <w:t xml:space="preserve"> Biura Obsługi Interesanta </w:t>
      </w:r>
      <w:r w:rsidR="005B116F" w:rsidRPr="00F83B88">
        <w:rPr>
          <w:rFonts w:ascii="Times New Roman" w:eastAsia="Times New Roman" w:hAnsi="Times New Roman" w:cs="Times New Roman"/>
          <w:sz w:val="24"/>
          <w:szCs w:val="24"/>
          <w:lang w:eastAsia="pl-PL"/>
        </w:rPr>
        <w:t>przy pomocy tłumacza języka migowego online</w:t>
      </w:r>
      <w:r w:rsidR="0098144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sectPr w:rsidR="00E1377D" w:rsidRPr="005C72FF" w:rsidSect="000C71B6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0703A9" w16cid:durableId="2455EA44"/>
  <w16cid:commentId w16cid:paraId="7B3F9DFA" w16cid:durableId="2455EA09"/>
  <w16cid:commentId w16cid:paraId="712701BF" w16cid:durableId="2455EADE"/>
  <w16cid:commentId w16cid:paraId="3E9A1415" w16cid:durableId="2455EAEE"/>
  <w16cid:commentId w16cid:paraId="0437CF2C" w16cid:durableId="2455EB9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C60"/>
    <w:multiLevelType w:val="hybridMultilevel"/>
    <w:tmpl w:val="3F16A826"/>
    <w:lvl w:ilvl="0" w:tplc="2E9A120C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221021"/>
    <w:multiLevelType w:val="hybridMultilevel"/>
    <w:tmpl w:val="A8C054B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45AA0"/>
    <w:multiLevelType w:val="hybridMultilevel"/>
    <w:tmpl w:val="267A82DE"/>
    <w:lvl w:ilvl="0" w:tplc="21F8AF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0E73AC"/>
    <w:multiLevelType w:val="multilevel"/>
    <w:tmpl w:val="D08C0D14"/>
    <w:lvl w:ilvl="0">
      <w:start w:val="2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6833C44"/>
    <w:multiLevelType w:val="hybridMultilevel"/>
    <w:tmpl w:val="810AD4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9F77F4"/>
    <w:multiLevelType w:val="hybridMultilevel"/>
    <w:tmpl w:val="33B88B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912F0E"/>
    <w:multiLevelType w:val="hybridMultilevel"/>
    <w:tmpl w:val="E796E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63992"/>
    <w:multiLevelType w:val="hybridMultilevel"/>
    <w:tmpl w:val="9BD837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266F70"/>
    <w:multiLevelType w:val="multilevel"/>
    <w:tmpl w:val="E98A1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F0F8D"/>
    <w:multiLevelType w:val="hybridMultilevel"/>
    <w:tmpl w:val="B3B8123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AE2270"/>
    <w:multiLevelType w:val="hybridMultilevel"/>
    <w:tmpl w:val="79507E9C"/>
    <w:lvl w:ilvl="0" w:tplc="17708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03DF0"/>
    <w:multiLevelType w:val="multilevel"/>
    <w:tmpl w:val="A1D05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6B3D91"/>
    <w:multiLevelType w:val="multilevel"/>
    <w:tmpl w:val="2C0649BA"/>
    <w:lvl w:ilvl="0">
      <w:start w:val="2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73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280" w:hanging="1800"/>
      </w:pPr>
      <w:rPr>
        <w:rFonts w:hint="default"/>
      </w:rPr>
    </w:lvl>
  </w:abstractNum>
  <w:abstractNum w:abstractNumId="13" w15:restartNumberingAfterBreak="0">
    <w:nsid w:val="5B0E69C6"/>
    <w:multiLevelType w:val="hybridMultilevel"/>
    <w:tmpl w:val="FE64C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B414D"/>
    <w:multiLevelType w:val="hybridMultilevel"/>
    <w:tmpl w:val="41DCE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F1AFF"/>
    <w:multiLevelType w:val="hybridMultilevel"/>
    <w:tmpl w:val="B79C4E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C97149"/>
    <w:multiLevelType w:val="multilevel"/>
    <w:tmpl w:val="9E1E6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11"/>
  </w:num>
  <w:num w:numId="4">
    <w:abstractNumId w:val="13"/>
  </w:num>
  <w:num w:numId="5">
    <w:abstractNumId w:val="6"/>
  </w:num>
  <w:num w:numId="6">
    <w:abstractNumId w:val="10"/>
  </w:num>
  <w:num w:numId="7">
    <w:abstractNumId w:val="12"/>
  </w:num>
  <w:num w:numId="8">
    <w:abstractNumId w:val="4"/>
  </w:num>
  <w:num w:numId="9">
    <w:abstractNumId w:val="0"/>
  </w:num>
  <w:num w:numId="10">
    <w:abstractNumId w:val="3"/>
  </w:num>
  <w:num w:numId="11">
    <w:abstractNumId w:val="2"/>
  </w:num>
  <w:num w:numId="12">
    <w:abstractNumId w:val="14"/>
  </w:num>
  <w:num w:numId="13">
    <w:abstractNumId w:val="15"/>
  </w:num>
  <w:num w:numId="14">
    <w:abstractNumId w:val="9"/>
  </w:num>
  <w:num w:numId="15">
    <w:abstractNumId w:val="7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FC"/>
    <w:rsid w:val="00034C62"/>
    <w:rsid w:val="00093E23"/>
    <w:rsid w:val="000C71B6"/>
    <w:rsid w:val="0019612D"/>
    <w:rsid w:val="001B1D2A"/>
    <w:rsid w:val="001C5E6B"/>
    <w:rsid w:val="001E29FC"/>
    <w:rsid w:val="001F765F"/>
    <w:rsid w:val="002605C9"/>
    <w:rsid w:val="00385178"/>
    <w:rsid w:val="00385F32"/>
    <w:rsid w:val="003A44B9"/>
    <w:rsid w:val="003C7BF6"/>
    <w:rsid w:val="00410FAB"/>
    <w:rsid w:val="00420008"/>
    <w:rsid w:val="004407E2"/>
    <w:rsid w:val="0047790D"/>
    <w:rsid w:val="004B2688"/>
    <w:rsid w:val="004B6F3A"/>
    <w:rsid w:val="004C4107"/>
    <w:rsid w:val="004F3BB7"/>
    <w:rsid w:val="00516C53"/>
    <w:rsid w:val="00553F4B"/>
    <w:rsid w:val="00557B38"/>
    <w:rsid w:val="005B116F"/>
    <w:rsid w:val="005C6FED"/>
    <w:rsid w:val="005C72FF"/>
    <w:rsid w:val="00650048"/>
    <w:rsid w:val="00655C34"/>
    <w:rsid w:val="006B6897"/>
    <w:rsid w:val="006C5EE5"/>
    <w:rsid w:val="00764603"/>
    <w:rsid w:val="007D07C8"/>
    <w:rsid w:val="007F0A68"/>
    <w:rsid w:val="008B4153"/>
    <w:rsid w:val="009713F9"/>
    <w:rsid w:val="0098144D"/>
    <w:rsid w:val="00996F15"/>
    <w:rsid w:val="00A645B5"/>
    <w:rsid w:val="00A67BA9"/>
    <w:rsid w:val="00A80A18"/>
    <w:rsid w:val="00A973C3"/>
    <w:rsid w:val="00AA0351"/>
    <w:rsid w:val="00B1524B"/>
    <w:rsid w:val="00B4414B"/>
    <w:rsid w:val="00B570DE"/>
    <w:rsid w:val="00B81795"/>
    <w:rsid w:val="00BC4A07"/>
    <w:rsid w:val="00C10AAB"/>
    <w:rsid w:val="00C50EFF"/>
    <w:rsid w:val="00C53512"/>
    <w:rsid w:val="00CA623E"/>
    <w:rsid w:val="00D458B0"/>
    <w:rsid w:val="00D9708D"/>
    <w:rsid w:val="00DA2A72"/>
    <w:rsid w:val="00DB2906"/>
    <w:rsid w:val="00DB6007"/>
    <w:rsid w:val="00DD5183"/>
    <w:rsid w:val="00DE4E9C"/>
    <w:rsid w:val="00E04086"/>
    <w:rsid w:val="00E1377D"/>
    <w:rsid w:val="00E26B81"/>
    <w:rsid w:val="00EE0E80"/>
    <w:rsid w:val="00F44A5C"/>
    <w:rsid w:val="00F53235"/>
    <w:rsid w:val="00F71477"/>
    <w:rsid w:val="00F72407"/>
    <w:rsid w:val="00F83B88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40CF75"/>
  <w15:chartTrackingRefBased/>
  <w15:docId w15:val="{98D088C3-498A-427A-9B86-B8481DD0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45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29F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E2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458B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0C71B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C6F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6F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6F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6F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6FE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6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FE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4B6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1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boi@bialapodlaska.sr.gov.p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610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Burdon</dc:creator>
  <cp:keywords/>
  <dc:description/>
  <cp:lastModifiedBy>Baczkura Klaudia</cp:lastModifiedBy>
  <cp:revision>32</cp:revision>
  <cp:lastPrinted>2022-05-23T10:44:00Z</cp:lastPrinted>
  <dcterms:created xsi:type="dcterms:W3CDTF">2022-05-18T07:54:00Z</dcterms:created>
  <dcterms:modified xsi:type="dcterms:W3CDTF">2022-05-24T07:19:00Z</dcterms:modified>
</cp:coreProperties>
</file>